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42" w:rsidRPr="00490242" w:rsidRDefault="00490242" w:rsidP="00490242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Приложение 3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 приказу Министра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национальной экономики</w:t>
      </w:r>
      <w:r>
        <w:rPr>
          <w:rFonts w:ascii="Times New Roman" w:hAnsi="Times New Roman" w:cs="Times New Roman"/>
          <w:color w:val="000000"/>
          <w:sz w:val="18"/>
          <w:szCs w:val="18"/>
        </w:rPr>
        <w:t>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Республики Казахстан</w:t>
      </w:r>
      <w:r>
        <w:rPr>
          <w:rFonts w:ascii="Times New Roman" w:hAnsi="Times New Roman" w:cs="Times New Roman"/>
          <w:color w:val="000000"/>
          <w:sz w:val="18"/>
          <w:szCs w:val="18"/>
        </w:rPr>
        <w:t>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490242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 20 марта 2015 года № 243</w:t>
      </w:r>
    </w:p>
    <w:p w:rsidR="00490242" w:rsidRPr="00490242" w:rsidRDefault="00490242" w:rsidP="00490242">
      <w:pPr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>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       </w:t>
      </w:r>
      <w:r w:rsidRPr="004902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p w:rsidR="001016F6" w:rsidRDefault="0096224A" w:rsidP="0096224A">
      <w:pPr>
        <w:pStyle w:val="a3"/>
        <w:rPr>
          <w:b/>
          <w:lang w:val="ru-RU"/>
        </w:rPr>
      </w:pPr>
      <w:bookmarkStart w:id="0" w:name="z14"/>
      <w:r w:rsidRPr="0096224A">
        <w:rPr>
          <w:b/>
          <w:lang w:val="ru-RU"/>
        </w:rPr>
        <w:t xml:space="preserve">                                            </w:t>
      </w:r>
      <w:r w:rsidR="00490242" w:rsidRPr="001016F6">
        <w:rPr>
          <w:b/>
          <w:sz w:val="28"/>
          <w:szCs w:val="28"/>
          <w:lang w:val="ru-RU"/>
        </w:rPr>
        <w:t>Отчет по управлению</w:t>
      </w:r>
      <w:r w:rsidR="00490242" w:rsidRPr="0096224A">
        <w:rPr>
          <w:b/>
          <w:lang w:val="ru-RU"/>
        </w:rPr>
        <w:t xml:space="preserve"> </w:t>
      </w:r>
    </w:p>
    <w:p w:rsidR="0096224A" w:rsidRPr="00855CF9" w:rsidRDefault="00490242" w:rsidP="0096224A">
      <w:pPr>
        <w:pStyle w:val="a3"/>
        <w:rPr>
          <w:b/>
          <w:lang w:val="ru-RU"/>
        </w:rPr>
      </w:pPr>
      <w:r w:rsidRPr="0096224A">
        <w:rPr>
          <w:b/>
          <w:lang w:val="ru-RU"/>
        </w:rPr>
        <w:br/>
      </w:r>
      <w:r>
        <w:t>               </w:t>
      </w:r>
      <w:r w:rsidRPr="00490242">
        <w:rPr>
          <w:lang w:val="ru-RU"/>
        </w:rPr>
        <w:t xml:space="preserve"> объектом </w:t>
      </w:r>
      <w:r w:rsidR="00855CF9">
        <w:rPr>
          <w:lang w:val="ru-RU"/>
        </w:rPr>
        <w:t xml:space="preserve">  </w:t>
      </w:r>
      <w:r w:rsidRPr="00490242">
        <w:rPr>
          <w:lang w:val="ru-RU"/>
        </w:rPr>
        <w:t>кондоминиума</w:t>
      </w:r>
      <w:r w:rsidR="0096224A">
        <w:rPr>
          <w:lang w:val="ru-RU"/>
        </w:rPr>
        <w:t xml:space="preserve">  </w:t>
      </w:r>
      <w:r w:rsidR="00855CF9">
        <w:rPr>
          <w:lang w:val="ru-RU"/>
        </w:rPr>
        <w:t xml:space="preserve"> </w:t>
      </w:r>
      <w:r w:rsidR="0096224A">
        <w:rPr>
          <w:lang w:val="ru-RU"/>
        </w:rPr>
        <w:t xml:space="preserve">   </w:t>
      </w:r>
      <w:r w:rsidR="007F16FC">
        <w:rPr>
          <w:b/>
          <w:lang w:val="ru-RU"/>
        </w:rPr>
        <w:t>Суюнбая 203</w:t>
      </w:r>
    </w:p>
    <w:p w:rsidR="00490242" w:rsidRPr="00490242" w:rsidRDefault="0096224A" w:rsidP="0096224A">
      <w:pPr>
        <w:pStyle w:val="a3"/>
        <w:rPr>
          <w:lang w:val="ru-RU"/>
        </w:rPr>
      </w:pPr>
      <w:r>
        <w:rPr>
          <w:lang w:val="ru-RU"/>
        </w:rPr>
        <w:t xml:space="preserve">             </w:t>
      </w:r>
      <w:r w:rsidR="00490242">
        <w:t>  </w:t>
      </w:r>
      <w:r w:rsidR="00490242" w:rsidRPr="00490242">
        <w:rPr>
          <w:lang w:val="ru-RU"/>
        </w:rPr>
        <w:t xml:space="preserve"> за период с </w:t>
      </w:r>
      <w:r w:rsidR="0015069E">
        <w:rPr>
          <w:lang w:val="ru-RU"/>
        </w:rPr>
        <w:t>01 октября 2015</w:t>
      </w:r>
      <w:r w:rsidR="00490242" w:rsidRPr="00490242">
        <w:rPr>
          <w:lang w:val="ru-RU"/>
        </w:rPr>
        <w:t xml:space="preserve"> года по </w:t>
      </w:r>
      <w:r w:rsidR="0015069E">
        <w:rPr>
          <w:lang w:val="ru-RU"/>
        </w:rPr>
        <w:t>31 декабря  2015</w:t>
      </w:r>
      <w:r w:rsidR="00490242" w:rsidRPr="00490242">
        <w:rPr>
          <w:lang w:val="ru-RU"/>
        </w:rPr>
        <w:t>года</w:t>
      </w:r>
    </w:p>
    <w:bookmarkEnd w:id="0"/>
    <w:p w:rsidR="0015069E" w:rsidRPr="00855CF9" w:rsidRDefault="00490242" w:rsidP="00490242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50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8546E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="00150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января 2016г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 управления объектом кондоминиума: </w:t>
      </w:r>
      <w:r w:rsidR="00150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91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ПКСК Райымбек</w:t>
      </w:r>
    </w:p>
    <w:p w:rsidR="00C32379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текущем счете в банке второго уровня, на который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перечисляются взносы (платежи) собственников помещений (квартир):___________________________________________________________</w:t>
      </w:r>
      <w:r w:rsidR="009622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ED0D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0,00</w:t>
      </w:r>
      <w:r w:rsidR="009622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Остаток на сберегательном счете в банке второго уровня,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 перечисляются взносы (платежи) собственников помещений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(квартир):___________________________________________________________</w:t>
      </w:r>
      <w:r w:rsidR="009622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0,00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Доходы: итого _______________________________________________</w:t>
      </w:r>
      <w:r w:rsidR="00AB32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C323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C73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323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B32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2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B32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F16FC">
        <w:rPr>
          <w:rFonts w:ascii="Times New Roman" w:hAnsi="Times New Roman" w:cs="Times New Roman"/>
          <w:color w:val="000000"/>
          <w:sz w:val="24"/>
          <w:szCs w:val="24"/>
          <w:lang w:val="ru-RU"/>
        </w:rPr>
        <w:t>31091</w:t>
      </w:r>
    </w:p>
    <w:p w:rsidR="00794CC5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Ежемесячные взносы собственников помещений (квартир)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и ремонт общего имущества: ______________________________</w:t>
      </w:r>
      <w:r w:rsidR="00794C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="007F16FC">
        <w:rPr>
          <w:rFonts w:ascii="Times New Roman" w:hAnsi="Times New Roman" w:cs="Times New Roman"/>
          <w:color w:val="000000"/>
          <w:sz w:val="24"/>
          <w:szCs w:val="24"/>
          <w:lang w:val="ru-RU"/>
        </w:rPr>
        <w:t>31091</w:t>
      </w:r>
    </w:p>
    <w:p w:rsidR="007F16FC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Взносы собственников помещений (квартир) для накопления сумм на капитальный ремонт общего имущества (сберегательный счет):________</w:t>
      </w:r>
      <w:r w:rsidR="00855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7F16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 w:rsidR="00855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AB32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855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0,00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Плата за сданное в аренду (найм) общее имущество:___________</w:t>
      </w:r>
      <w:r w:rsidR="007F16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="00855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AB32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855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0,00 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Иные поступления (добровольные частные инвестиции 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="007F16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другие):___________________</w:t>
      </w:r>
      <w:r w:rsidR="007F16FC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</w:t>
      </w:r>
      <w:r w:rsidR="00855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="00AB32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DC73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B32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7F16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0.00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5069E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Административные расходы: итого ___________________________</w:t>
      </w:r>
      <w:r w:rsidR="00150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632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150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7F16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50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D145C">
        <w:rPr>
          <w:rFonts w:ascii="Times New Roman" w:hAnsi="Times New Roman" w:cs="Times New Roman"/>
          <w:color w:val="000000"/>
          <w:sz w:val="24"/>
          <w:szCs w:val="24"/>
          <w:lang w:val="ru-RU"/>
        </w:rPr>
        <w:t>23134</w:t>
      </w:r>
      <w:r w:rsidR="00150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Затраты на содержание штатного персонала</w:t>
      </w:r>
      <w:r w:rsidR="00FD6D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         </w:t>
      </w:r>
      <w:r w:rsidR="00150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7F16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50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7F16FC">
        <w:rPr>
          <w:rFonts w:ascii="Times New Roman" w:hAnsi="Times New Roman" w:cs="Times New Roman"/>
          <w:color w:val="000000"/>
          <w:sz w:val="24"/>
          <w:szCs w:val="24"/>
          <w:lang w:val="ru-RU"/>
        </w:rPr>
        <w:t>18229</w:t>
      </w:r>
    </w:p>
    <w:p w:rsidR="0015069E" w:rsidRDefault="00490242" w:rsidP="00632C40">
      <w:pPr>
        <w:pStyle w:val="a3"/>
        <w:rPr>
          <w:lang w:val="ru-RU"/>
        </w:rPr>
      </w:pPr>
      <w:r>
        <w:t>     </w:t>
      </w:r>
      <w:r w:rsidRPr="00490242">
        <w:rPr>
          <w:lang w:val="ru-RU"/>
        </w:rPr>
        <w:t xml:space="preserve"> 2. Обязательные платежи в бюджет согласно</w:t>
      </w:r>
      <w:r>
        <w:t> </w:t>
      </w:r>
      <w:r w:rsidRPr="00490242">
        <w:rPr>
          <w:lang w:val="ru-RU"/>
        </w:rPr>
        <w:t>Кодекса Республики</w:t>
      </w:r>
      <w:r w:rsidRPr="00490242">
        <w:rPr>
          <w:lang w:val="ru-RU"/>
        </w:rPr>
        <w:br/>
        <w:t>Казахстан от 10 декабря 2008 года «О налогах и других обязательных</w:t>
      </w:r>
      <w:r w:rsidRPr="00490242">
        <w:rPr>
          <w:lang w:val="ru-RU"/>
        </w:rPr>
        <w:br/>
        <w:t>платежах в бюджет (Налоговый кодекс)» и</w:t>
      </w:r>
      <w:r>
        <w:t> </w:t>
      </w:r>
      <w:r w:rsidRPr="00490242">
        <w:rPr>
          <w:lang w:val="ru-RU"/>
        </w:rPr>
        <w:t>Закону Республики Казахстан</w:t>
      </w:r>
      <w:r w:rsidRPr="00490242">
        <w:rPr>
          <w:lang w:val="ru-RU"/>
        </w:rPr>
        <w:br/>
        <w:t>от 21 июня 2013 года «О пенсионном обеспечении в Республике</w:t>
      </w:r>
      <w:r w:rsidRPr="00490242">
        <w:rPr>
          <w:lang w:val="ru-RU"/>
        </w:rPr>
        <w:br/>
        <w:t>Казахстан»:______________________________________________________</w:t>
      </w:r>
      <w:r w:rsidR="0015069E">
        <w:rPr>
          <w:lang w:val="ru-RU"/>
        </w:rPr>
        <w:t xml:space="preserve">                     </w:t>
      </w:r>
      <w:r w:rsidR="007F16FC">
        <w:rPr>
          <w:lang w:val="ru-RU"/>
        </w:rPr>
        <w:t>1983</w:t>
      </w:r>
    </w:p>
    <w:p w:rsidR="00632C40" w:rsidRDefault="00490242" w:rsidP="00632C40">
      <w:pPr>
        <w:pStyle w:val="a3"/>
        <w:rPr>
          <w:lang w:val="ru-RU"/>
        </w:rPr>
      </w:pPr>
      <w:r>
        <w:t>     </w:t>
      </w:r>
      <w:r w:rsidRPr="00490242">
        <w:rPr>
          <w:lang w:val="ru-RU"/>
        </w:rPr>
        <w:t xml:space="preserve"> 3. Банковские услуги: _____________________________________</w:t>
      </w:r>
      <w:r w:rsidR="0015069E">
        <w:rPr>
          <w:lang w:val="ru-RU"/>
        </w:rPr>
        <w:t xml:space="preserve">                   </w:t>
      </w:r>
      <w:r w:rsidR="00632C40">
        <w:rPr>
          <w:lang w:val="ru-RU"/>
        </w:rPr>
        <w:t xml:space="preserve">         </w:t>
      </w:r>
      <w:r w:rsidR="0015069E">
        <w:rPr>
          <w:lang w:val="ru-RU"/>
        </w:rPr>
        <w:t xml:space="preserve"> </w:t>
      </w:r>
      <w:r w:rsidR="00632C40">
        <w:rPr>
          <w:lang w:val="ru-RU"/>
        </w:rPr>
        <w:t xml:space="preserve">   </w:t>
      </w:r>
      <w:r w:rsidR="0015069E">
        <w:rPr>
          <w:lang w:val="ru-RU"/>
        </w:rPr>
        <w:t xml:space="preserve">  </w:t>
      </w:r>
      <w:r w:rsidR="007F16FC">
        <w:rPr>
          <w:lang w:val="ru-RU"/>
        </w:rPr>
        <w:t>407</w:t>
      </w:r>
      <w:r>
        <w:t>  </w:t>
      </w:r>
    </w:p>
    <w:p w:rsidR="007F16FC" w:rsidRDefault="00794CC5" w:rsidP="00632C40">
      <w:pPr>
        <w:pStyle w:val="a3"/>
        <w:rPr>
          <w:lang w:val="ru-RU"/>
        </w:rPr>
      </w:pPr>
      <w:r>
        <w:rPr>
          <w:lang w:val="ru-RU"/>
        </w:rPr>
        <w:t xml:space="preserve">  4. Оплата «Алсеко»  __________________________________________                   </w:t>
      </w:r>
      <w:r w:rsidR="00632C40">
        <w:rPr>
          <w:lang w:val="ru-RU"/>
        </w:rPr>
        <w:t xml:space="preserve">       </w:t>
      </w:r>
      <w:r>
        <w:rPr>
          <w:lang w:val="ru-RU"/>
        </w:rPr>
        <w:t xml:space="preserve">   </w:t>
      </w:r>
      <w:r w:rsidR="00632C40">
        <w:rPr>
          <w:lang w:val="ru-RU"/>
        </w:rPr>
        <w:t xml:space="preserve"> </w:t>
      </w:r>
      <w:r w:rsidR="007F16FC">
        <w:rPr>
          <w:lang w:val="ru-RU"/>
        </w:rPr>
        <w:t>170</w:t>
      </w:r>
      <w:r w:rsidR="00490242">
        <w:t> </w:t>
      </w:r>
    </w:p>
    <w:p w:rsidR="00632C40" w:rsidRDefault="00490242" w:rsidP="00632C40">
      <w:pPr>
        <w:pStyle w:val="a3"/>
        <w:rPr>
          <w:lang w:val="ru-RU"/>
        </w:rPr>
      </w:pPr>
      <w:r>
        <w:t>    </w:t>
      </w:r>
      <w:r w:rsidRPr="00490242">
        <w:rPr>
          <w:lang w:val="ru-RU"/>
        </w:rPr>
        <w:t xml:space="preserve"> 5. Расходы на содержание офиса:________________________________</w:t>
      </w:r>
      <w:r w:rsidR="00AF0165">
        <w:rPr>
          <w:lang w:val="ru-RU"/>
        </w:rPr>
        <w:t xml:space="preserve">                   </w:t>
      </w:r>
      <w:r w:rsidR="0015069E">
        <w:rPr>
          <w:lang w:val="ru-RU"/>
        </w:rPr>
        <w:t xml:space="preserve">   </w:t>
      </w:r>
      <w:r w:rsidR="007F16FC">
        <w:rPr>
          <w:lang w:val="ru-RU"/>
        </w:rPr>
        <w:t>1906</w:t>
      </w:r>
      <w:r>
        <w:t>  </w:t>
      </w:r>
    </w:p>
    <w:p w:rsidR="00126801" w:rsidRDefault="00490242" w:rsidP="00632C40">
      <w:pPr>
        <w:pStyle w:val="a3"/>
        <w:rPr>
          <w:lang w:val="ru-RU"/>
        </w:rPr>
      </w:pPr>
      <w:r w:rsidRPr="00490242">
        <w:rPr>
          <w:lang w:val="ru-RU"/>
        </w:rPr>
        <w:t xml:space="preserve"> Расходы (с предоставлением подтверждающих копий актов</w:t>
      </w:r>
      <w:r w:rsidRPr="00490242">
        <w:rPr>
          <w:lang w:val="ru-RU"/>
        </w:rPr>
        <w:br/>
        <w:t>выполненных работ по заключенным договорам) по содержанию и ремонту</w:t>
      </w:r>
      <w:r w:rsidRPr="00490242">
        <w:rPr>
          <w:lang w:val="ru-RU"/>
        </w:rPr>
        <w:br/>
        <w:t>бщего имущества объекта кондоминиума: итого ________________________</w:t>
      </w:r>
      <w:r w:rsidR="0096224A">
        <w:rPr>
          <w:lang w:val="ru-RU"/>
        </w:rPr>
        <w:t xml:space="preserve">        </w:t>
      </w:r>
      <w:r w:rsidR="00606C9C">
        <w:rPr>
          <w:lang w:val="ru-RU"/>
        </w:rPr>
        <w:t xml:space="preserve">     </w:t>
      </w:r>
      <w:r w:rsidR="0096224A">
        <w:rPr>
          <w:lang w:val="ru-RU"/>
        </w:rPr>
        <w:t xml:space="preserve">   </w:t>
      </w:r>
      <w:r w:rsidR="00ED145C">
        <w:rPr>
          <w:lang w:val="ru-RU"/>
        </w:rPr>
        <w:t>1500</w:t>
      </w:r>
      <w:r w:rsidRPr="00490242">
        <w:rPr>
          <w:lang w:val="ru-RU"/>
        </w:rPr>
        <w:br/>
      </w:r>
      <w:r>
        <w:t>     </w:t>
      </w:r>
      <w:r w:rsidRPr="00490242">
        <w:rPr>
          <w:lang w:val="ru-RU"/>
        </w:rPr>
        <w:t xml:space="preserve"> в том числе:</w:t>
      </w:r>
      <w:r w:rsidRPr="00490242">
        <w:rPr>
          <w:lang w:val="ru-RU"/>
        </w:rPr>
        <w:br/>
      </w:r>
      <w:r>
        <w:lastRenderedPageBreak/>
        <w:t>     </w:t>
      </w:r>
      <w:r w:rsidRPr="00490242">
        <w:rPr>
          <w:lang w:val="ru-RU"/>
        </w:rPr>
        <w:t xml:space="preserve"> 1. Расходы на эксплуатацию и ремонт общего имущества объекта</w:t>
      </w:r>
      <w:r w:rsidRPr="00490242">
        <w:rPr>
          <w:lang w:val="ru-RU"/>
        </w:rPr>
        <w:br/>
        <w:t xml:space="preserve"> кондоминиума (услуги по дезинфекции, детаризации, дезинсекция </w:t>
      </w:r>
      <w:r w:rsidRPr="00490242">
        <w:rPr>
          <w:lang w:val="ru-RU"/>
        </w:rPr>
        <w:br/>
        <w:t>подвальных помещений и других мест общего пользования; услуги на</w:t>
      </w:r>
      <w:r w:rsidRPr="00490242">
        <w:rPr>
          <w:lang w:val="ru-RU"/>
        </w:rPr>
        <w:br/>
        <w:t>противопожарные мероприятия, включая содержание противопожарного</w:t>
      </w:r>
      <w:r w:rsidRPr="00490242">
        <w:rPr>
          <w:lang w:val="ru-RU"/>
        </w:rPr>
        <w:br/>
        <w:t>оборудования, приобретение и зарядку огнетушителей, осуществление</w:t>
      </w:r>
      <w:r w:rsidRPr="00490242">
        <w:rPr>
          <w:lang w:val="ru-RU"/>
        </w:rPr>
        <w:br/>
        <w:t>специальных надписей, указателей, оформление планов и схем эвакуации</w:t>
      </w:r>
      <w:r w:rsidRPr="00490242">
        <w:rPr>
          <w:lang w:val="ru-RU"/>
        </w:rPr>
        <w:br/>
        <w:t>и тому подобное; услуги по обслуживанию систем центрального</w:t>
      </w:r>
      <w:r w:rsidRPr="00490242">
        <w:rPr>
          <w:lang w:val="ru-RU"/>
        </w:rPr>
        <w:br/>
        <w:t>отопления, водоснабжения, водоотведения, электроснабжения в</w:t>
      </w:r>
      <w:r w:rsidRPr="00490242">
        <w:rPr>
          <w:lang w:val="ru-RU"/>
        </w:rPr>
        <w:br/>
        <w:t>местах общего пользования, вентиляции и подготовке к</w:t>
      </w:r>
      <w:r w:rsidRPr="00490242">
        <w:rPr>
          <w:lang w:val="ru-RU"/>
        </w:rPr>
        <w:br/>
        <w:t>отопительному сезону; услуги по устранению аварийных ситуаций;</w:t>
      </w:r>
      <w:r w:rsidRPr="00490242">
        <w:rPr>
          <w:lang w:val="ru-RU"/>
        </w:rPr>
        <w:br/>
        <w:t>текущий ремонт и покраска малых архитектурных форм и оград);</w:t>
      </w:r>
      <w:r w:rsidR="005A2C6B">
        <w:rPr>
          <w:lang w:val="ru-RU"/>
        </w:rPr>
        <w:t xml:space="preserve">_______________      </w:t>
      </w:r>
    </w:p>
    <w:p w:rsidR="005A2C6B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12680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содержание земельного участка (услуги по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озеленению (посадка, уход, обрезка зеленых насаждений и газонов);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санитарная очистка мусоропровода, придомовых территорий, вывоз мусора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неканализированных домах – очистка выгребных ям, уборка и побелка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дворовых уборных), снега и листьев; услуги по санитарной уборке мест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пользования);</w:t>
      </w:r>
      <w:r w:rsidR="0096224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    0,00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Расходы на приобретение, установку, эксплуатацию и поверку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общедомовых приборов учета потребления коммунальных услуг;</w:t>
      </w:r>
      <w:r w:rsidR="005A2C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    0,00                                   </w:t>
      </w:r>
    </w:p>
    <w:p w:rsidR="0098546E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Расходы на оплату коммунальных услуг, потребленных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общего имущества объекта кондоминиума;</w:t>
      </w:r>
      <w:r w:rsidR="005A2C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________________</w:t>
      </w:r>
      <w:r w:rsidR="009854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7F16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9854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7F16FC">
        <w:rPr>
          <w:rFonts w:ascii="Times New Roman" w:hAnsi="Times New Roman" w:cs="Times New Roman"/>
          <w:color w:val="000000"/>
          <w:sz w:val="24"/>
          <w:szCs w:val="24"/>
          <w:lang w:val="ru-RU"/>
        </w:rPr>
        <w:t>439</w:t>
      </w:r>
    </w:p>
    <w:p w:rsidR="00AF0165" w:rsidRDefault="00490242" w:rsidP="0049024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Расходы на накопление предстоящего капитального ремонта (в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расходы на накопление предстоящего капитального ремонта общего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включаются сумма в размере не менее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0,02-кратного месячного расчетного показателя, установленного на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соответствующий финансовый год законом о республиканском бюджете, в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расчете на один квадратный метр полезной площади жилого (нежилого)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помещения):</w:t>
      </w:r>
      <w:r w:rsidR="0096224A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 0,00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Хозяйственные расходы (приобретение инвентаря, оборудования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другие): __________________________________________________________</w:t>
      </w:r>
      <w:r w:rsidR="009622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606C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9622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9854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622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8546E">
        <w:rPr>
          <w:rFonts w:ascii="Times New Roman" w:hAnsi="Times New Roman" w:cs="Times New Roman"/>
          <w:color w:val="000000"/>
          <w:sz w:val="24"/>
          <w:szCs w:val="24"/>
          <w:lang w:val="ru-RU"/>
        </w:rPr>
        <w:t>1061</w:t>
      </w:r>
      <w:r w:rsidR="009622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606C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расходы, не связанные с эксплуатацией и содержанием общего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 объекта кондоминиума (с указанием видов и стоимости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расходов): итого ____________________________________________________</w:t>
      </w:r>
      <w:r w:rsidR="009622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0,00</w:t>
      </w:r>
      <w:r w:rsidRPr="00490242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902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числе:</w:t>
      </w:r>
      <w:r w:rsidR="00AF0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</w:p>
    <w:p w:rsidR="00A9173C" w:rsidRDefault="00E5485B" w:rsidP="00490242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824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 (общая сумма)_________________________________________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8D191F" w:rsidRPr="00AF016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</w:t>
      </w:r>
      <w:r w:rsidR="00AF0165" w:rsidRPr="00AF016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</w:t>
      </w:r>
      <w:r w:rsidR="003824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26364</w:t>
      </w:r>
      <w:r w:rsidR="00AF0165" w:rsidRPr="00AF016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</w:t>
      </w:r>
      <w:r w:rsidR="00AF016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</w:t>
      </w:r>
      <w:r w:rsidR="00AF0165" w:rsidRPr="00AF016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</w:t>
      </w:r>
    </w:p>
    <w:p w:rsidR="00A9173C" w:rsidRPr="00A9173C" w:rsidRDefault="00490242" w:rsidP="00A9173C">
      <w:pPr>
        <w:pStyle w:val="a3"/>
        <w:rPr>
          <w:lang w:val="ru-RU"/>
        </w:rPr>
      </w:pPr>
      <w:r w:rsidRPr="00490242">
        <w:rPr>
          <w:lang w:val="ru-RU"/>
        </w:rPr>
        <w:t xml:space="preserve">Бухгалтер: </w:t>
      </w:r>
      <w:r w:rsidR="00A9173C">
        <w:rPr>
          <w:lang w:val="ru-RU"/>
        </w:rPr>
        <w:t xml:space="preserve">_______________________ </w:t>
      </w:r>
      <w:r w:rsidR="00A9173C" w:rsidRPr="00A9173C">
        <w:rPr>
          <w:lang w:val="ru-RU"/>
        </w:rPr>
        <w:t>Лашенко Г.С</w:t>
      </w:r>
    </w:p>
    <w:p w:rsidR="00126801" w:rsidRDefault="00490242" w:rsidP="003824DE">
      <w:pPr>
        <w:pStyle w:val="a3"/>
        <w:rPr>
          <w:lang w:val="ru-RU"/>
        </w:rPr>
      </w:pPr>
      <w:r w:rsidRPr="00A9173C">
        <w:t>                      </w:t>
      </w:r>
      <w:r w:rsidRPr="00A9173C">
        <w:rPr>
          <w:lang w:val="ru-RU"/>
        </w:rPr>
        <w:t xml:space="preserve"> </w:t>
      </w:r>
      <w:r w:rsidRPr="00A9173C">
        <w:t> </w:t>
      </w:r>
      <w:r w:rsidRPr="00A9173C">
        <w:rPr>
          <w:i/>
          <w:lang w:val="ru-RU"/>
        </w:rPr>
        <w:t>(подпись, Ф.И.О)</w:t>
      </w:r>
      <w:r w:rsidRPr="00A9173C">
        <w:rPr>
          <w:lang w:val="ru-RU"/>
        </w:rPr>
        <w:br/>
        <w:t>Руководитель органа управления</w:t>
      </w:r>
      <w:r w:rsidR="00126801">
        <w:rPr>
          <w:lang w:val="ru-RU"/>
        </w:rPr>
        <w:t>______________________</w:t>
      </w:r>
      <w:r w:rsidR="00A9173C" w:rsidRPr="00A9173C">
        <w:rPr>
          <w:lang w:val="ru-RU"/>
        </w:rPr>
        <w:t>Егизеков Е.А.</w:t>
      </w:r>
    </w:p>
    <w:p w:rsidR="00126801" w:rsidRPr="003824DE" w:rsidRDefault="003824DE" w:rsidP="003824DE">
      <w:pPr>
        <w:pStyle w:val="a3"/>
        <w:rPr>
          <w:i/>
          <w:lang w:val="ru-RU"/>
        </w:rPr>
      </w:pPr>
      <w:r>
        <w:rPr>
          <w:lang w:val="ru-RU"/>
        </w:rPr>
        <w:t xml:space="preserve">Объекта кономиниума             </w:t>
      </w:r>
      <w:r w:rsidRPr="003824DE">
        <w:rPr>
          <w:i/>
          <w:lang w:val="ru-RU"/>
        </w:rPr>
        <w:t>(подпись Ф.И.О)</w:t>
      </w:r>
    </w:p>
    <w:p w:rsidR="00490242" w:rsidRPr="00A9173C" w:rsidRDefault="00490242" w:rsidP="0049024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9173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9173C">
        <w:rPr>
          <w:rFonts w:ascii="Times New Roman" w:hAnsi="Times New Roman" w:cs="Times New Roman"/>
          <w:sz w:val="24"/>
          <w:szCs w:val="24"/>
          <w:lang w:val="ru-RU"/>
        </w:rPr>
        <w:br/>
      </w:r>
      <w:r w:rsidR="003824DE">
        <w:rPr>
          <w:rFonts w:ascii="Times New Roman" w:hAnsi="Times New Roman" w:cs="Times New Roman"/>
          <w:sz w:val="20"/>
          <w:szCs w:val="20"/>
          <w:lang w:val="ru-RU"/>
        </w:rPr>
        <w:t>М.П.</w:t>
      </w:r>
    </w:p>
    <w:p w:rsidR="001D3891" w:rsidRPr="00A9173C" w:rsidRDefault="001D3891">
      <w:pPr>
        <w:rPr>
          <w:lang w:val="ru-RU"/>
        </w:rPr>
      </w:pPr>
    </w:p>
    <w:sectPr w:rsidR="001D3891" w:rsidRPr="00A9173C" w:rsidSect="00A9173C">
      <w:pgSz w:w="12240" w:h="15840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19" w:rsidRDefault="00CE4419" w:rsidP="00A9173C">
      <w:pPr>
        <w:spacing w:after="0" w:line="240" w:lineRule="auto"/>
      </w:pPr>
      <w:r>
        <w:separator/>
      </w:r>
    </w:p>
  </w:endnote>
  <w:endnote w:type="continuationSeparator" w:id="0">
    <w:p w:rsidR="00CE4419" w:rsidRDefault="00CE4419" w:rsidP="00A9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19" w:rsidRDefault="00CE4419" w:rsidP="00A9173C">
      <w:pPr>
        <w:spacing w:after="0" w:line="240" w:lineRule="auto"/>
      </w:pPr>
      <w:r>
        <w:separator/>
      </w:r>
    </w:p>
  </w:footnote>
  <w:footnote w:type="continuationSeparator" w:id="0">
    <w:p w:rsidR="00CE4419" w:rsidRDefault="00CE4419" w:rsidP="00A91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242"/>
    <w:rsid w:val="000000DE"/>
    <w:rsid w:val="00006B75"/>
    <w:rsid w:val="000608DF"/>
    <w:rsid w:val="000B1012"/>
    <w:rsid w:val="001016F6"/>
    <w:rsid w:val="00126801"/>
    <w:rsid w:val="0015069E"/>
    <w:rsid w:val="001D3891"/>
    <w:rsid w:val="002B16BC"/>
    <w:rsid w:val="00305D45"/>
    <w:rsid w:val="00330DFE"/>
    <w:rsid w:val="003824DE"/>
    <w:rsid w:val="00467DE2"/>
    <w:rsid w:val="00490242"/>
    <w:rsid w:val="005A2C6B"/>
    <w:rsid w:val="00606C9C"/>
    <w:rsid w:val="00632C40"/>
    <w:rsid w:val="0064079B"/>
    <w:rsid w:val="00735B23"/>
    <w:rsid w:val="00750D2A"/>
    <w:rsid w:val="00763E07"/>
    <w:rsid w:val="00776FE8"/>
    <w:rsid w:val="00782FFA"/>
    <w:rsid w:val="00794CC5"/>
    <w:rsid w:val="007A1DFC"/>
    <w:rsid w:val="007D4384"/>
    <w:rsid w:val="007F16FC"/>
    <w:rsid w:val="00801C61"/>
    <w:rsid w:val="00855CF9"/>
    <w:rsid w:val="008D191F"/>
    <w:rsid w:val="009345B5"/>
    <w:rsid w:val="0096224A"/>
    <w:rsid w:val="0098546E"/>
    <w:rsid w:val="009F1C32"/>
    <w:rsid w:val="00A63E31"/>
    <w:rsid w:val="00A9173C"/>
    <w:rsid w:val="00AB3244"/>
    <w:rsid w:val="00AB583E"/>
    <w:rsid w:val="00AF0165"/>
    <w:rsid w:val="00B37771"/>
    <w:rsid w:val="00B902DD"/>
    <w:rsid w:val="00BA2C11"/>
    <w:rsid w:val="00BE17EF"/>
    <w:rsid w:val="00C07DBC"/>
    <w:rsid w:val="00C12761"/>
    <w:rsid w:val="00C32379"/>
    <w:rsid w:val="00C3340C"/>
    <w:rsid w:val="00CB66AB"/>
    <w:rsid w:val="00CE4419"/>
    <w:rsid w:val="00D16121"/>
    <w:rsid w:val="00DA4B8C"/>
    <w:rsid w:val="00DC73BB"/>
    <w:rsid w:val="00E5485B"/>
    <w:rsid w:val="00E764EC"/>
    <w:rsid w:val="00ED0D42"/>
    <w:rsid w:val="00ED145C"/>
    <w:rsid w:val="00EE1878"/>
    <w:rsid w:val="00FD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4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9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173C"/>
  </w:style>
  <w:style w:type="paragraph" w:styleId="a6">
    <w:name w:val="footer"/>
    <w:basedOn w:val="a"/>
    <w:link w:val="a7"/>
    <w:uiPriority w:val="99"/>
    <w:semiHidden/>
    <w:unhideWhenUsed/>
    <w:rsid w:val="00A9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</dc:creator>
  <cp:keywords/>
  <dc:description/>
  <cp:lastModifiedBy>User</cp:lastModifiedBy>
  <cp:revision>3</cp:revision>
  <cp:lastPrinted>2016-01-27T11:25:00Z</cp:lastPrinted>
  <dcterms:created xsi:type="dcterms:W3CDTF">2016-01-29T11:21:00Z</dcterms:created>
  <dcterms:modified xsi:type="dcterms:W3CDTF">2016-01-29T11:25:00Z</dcterms:modified>
</cp:coreProperties>
</file>